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505638">
        <w:rPr>
          <w:b/>
          <w:sz w:val="28"/>
          <w:szCs w:val="28"/>
          <w:shd w:val="clear" w:color="auto" w:fill="F7F8F9"/>
        </w:rPr>
        <w:t>0</w:t>
      </w:r>
      <w:r w:rsidR="005E387A">
        <w:rPr>
          <w:b/>
          <w:sz w:val="28"/>
          <w:szCs w:val="28"/>
          <w:shd w:val="clear" w:color="auto" w:fill="F7F8F9"/>
        </w:rPr>
        <w:t>8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</w:t>
      </w:r>
      <w:r w:rsidR="00505638">
        <w:rPr>
          <w:b/>
          <w:sz w:val="28"/>
          <w:szCs w:val="28"/>
          <w:shd w:val="clear" w:color="auto" w:fill="F7F8F9"/>
        </w:rPr>
        <w:t>мартына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387A" w:rsidRPr="005E387A" w:rsidRDefault="005E387A" w:rsidP="005E387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E387A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5E387A" w:rsidRPr="005E387A" w:rsidRDefault="005E387A" w:rsidP="005E387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E387A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5E387A" w:rsidRPr="005E387A" w:rsidRDefault="005E387A" w:rsidP="005E387A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E387A">
              <w:rPr>
                <w:color w:val="000000" w:themeColor="text1"/>
                <w:sz w:val="28"/>
                <w:szCs w:val="28"/>
              </w:rPr>
              <w:t>7 мартның 18 сәгатеннән 2026 елның 8 мартына кадәр</w:t>
            </w:r>
          </w:p>
          <w:p w:rsidR="005E387A" w:rsidRPr="005E387A" w:rsidRDefault="005E387A" w:rsidP="005E387A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E387A">
              <w:rPr>
                <w:color w:val="000000" w:themeColor="text1"/>
                <w:sz w:val="28"/>
                <w:szCs w:val="28"/>
              </w:rPr>
              <w:t>2026 елның 8 мартында төнлә һәм көндез Татарстан Республикасы территориясендә һәм Теләче районында түбәндәге урыннар көтелә:</w:t>
            </w:r>
          </w:p>
          <w:p w:rsidR="005E387A" w:rsidRPr="005E387A" w:rsidRDefault="005E387A" w:rsidP="005E387A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E387A">
              <w:rPr>
                <w:color w:val="000000" w:themeColor="text1"/>
                <w:sz w:val="28"/>
                <w:szCs w:val="28"/>
              </w:rPr>
              <w:t>- көчле җил 15-20 м/с тизлектә;</w:t>
            </w:r>
          </w:p>
          <w:p w:rsidR="0096253D" w:rsidRPr="008F14A2" w:rsidRDefault="005E387A" w:rsidP="005E387A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E387A">
              <w:rPr>
                <w:color w:val="000000" w:themeColor="text1"/>
                <w:sz w:val="28"/>
                <w:szCs w:val="28"/>
              </w:rPr>
              <w:t>- Күз күреме 500-1000 метрга кадәр начарайган буран.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5E387A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5E387A" w:rsidP="00174390">
            <w:pPr>
              <w:jc w:val="center"/>
              <w:rPr>
                <w:sz w:val="28"/>
                <w:szCs w:val="28"/>
              </w:rPr>
            </w:pPr>
            <w:r w:rsidRPr="005E387A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5E387A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644B51" w:rsidP="0096253D">
      <w:pPr>
        <w:jc w:val="both"/>
        <w:rPr>
          <w:bCs/>
          <w:i/>
          <w:sz w:val="8"/>
        </w:rPr>
      </w:pPr>
      <w:r w:rsidRPr="00644B51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644B5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644B5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644B51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644B51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2026 елның </w:t>
      </w:r>
      <w:r w:rsidR="00505638">
        <w:rPr>
          <w:b/>
          <w:sz w:val="28"/>
          <w:szCs w:val="28"/>
        </w:rPr>
        <w:t>0</w:t>
      </w:r>
      <w:r w:rsidR="005E387A">
        <w:rPr>
          <w:b/>
          <w:sz w:val="28"/>
          <w:szCs w:val="28"/>
        </w:rPr>
        <w:t>8</w:t>
      </w:r>
      <w:r w:rsidR="00505638">
        <w:rPr>
          <w:b/>
          <w:sz w:val="28"/>
          <w:szCs w:val="28"/>
        </w:rPr>
        <w:t xml:space="preserve"> мартына</w:t>
      </w:r>
    </w:p>
    <w:p w:rsidR="00A02B69" w:rsidRPr="00A02B69" w:rsidRDefault="00505638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5E387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мартынан </w:t>
      </w:r>
      <w:r w:rsidR="00F4604B">
        <w:rPr>
          <w:b/>
          <w:sz w:val="28"/>
          <w:szCs w:val="28"/>
        </w:rPr>
        <w:t xml:space="preserve">18 сәгатьтән 2026 елның </w:t>
      </w:r>
      <w:r>
        <w:rPr>
          <w:b/>
          <w:sz w:val="28"/>
          <w:szCs w:val="28"/>
        </w:rPr>
        <w:t>0</w:t>
      </w:r>
      <w:r w:rsidR="005E387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мартына</w:t>
      </w:r>
      <w:r w:rsidR="00A02B69" w:rsidRPr="00A02B69">
        <w:rPr>
          <w:b/>
          <w:sz w:val="28"/>
          <w:szCs w:val="28"/>
        </w:rPr>
        <w:t xml:space="preserve">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5E387A" w:rsidRPr="005E387A" w:rsidRDefault="005E387A" w:rsidP="005E387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E387A">
        <w:rPr>
          <w:sz w:val="28"/>
          <w:szCs w:val="28"/>
        </w:rPr>
        <w:t>Аязучан болытлы һава.</w:t>
      </w:r>
    </w:p>
    <w:p w:rsidR="005E387A" w:rsidRPr="005E387A" w:rsidRDefault="005E387A" w:rsidP="005E387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E387A">
        <w:rPr>
          <w:sz w:val="28"/>
          <w:szCs w:val="28"/>
        </w:rPr>
        <w:t>Төнлә зур булмаган һәм уртача кар. Көндез урыны белән зур булмаган кар.</w:t>
      </w:r>
    </w:p>
    <w:p w:rsidR="005E387A" w:rsidRPr="005E387A" w:rsidRDefault="005E387A" w:rsidP="005E387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E387A">
        <w:rPr>
          <w:sz w:val="28"/>
          <w:szCs w:val="28"/>
        </w:rPr>
        <w:t>Аерым районнарда буран.</w:t>
      </w:r>
    </w:p>
    <w:p w:rsidR="005E387A" w:rsidRPr="005E387A" w:rsidRDefault="005E387A" w:rsidP="005E387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E387A">
        <w:rPr>
          <w:sz w:val="28"/>
          <w:szCs w:val="28"/>
        </w:rPr>
        <w:t>Җил төньяк-көнбатыштан 7-12 м/с, урыны белән 15-20 м/с.</w:t>
      </w:r>
    </w:p>
    <w:p w:rsidR="005E387A" w:rsidRPr="005E387A" w:rsidRDefault="005E387A" w:rsidP="005E387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E387A">
        <w:rPr>
          <w:sz w:val="28"/>
          <w:szCs w:val="28"/>
        </w:rPr>
        <w:t>Һаваның төнлә һәм иртән минималь температурасы - 10..-15˚, аязганда -19˚.</w:t>
      </w:r>
    </w:p>
    <w:p w:rsidR="005E387A" w:rsidRPr="005E387A" w:rsidRDefault="005E387A" w:rsidP="005E387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E387A">
        <w:rPr>
          <w:sz w:val="28"/>
          <w:szCs w:val="28"/>
        </w:rPr>
        <w:t>Максималь температура көндез -7..-12˚, урыны белән -17˚.</w:t>
      </w:r>
    </w:p>
    <w:p w:rsidR="0096253D" w:rsidRPr="00DE4994" w:rsidRDefault="005E387A" w:rsidP="005E387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E387A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281" w:rsidRDefault="00C80281" w:rsidP="00057DBD">
      <w:r>
        <w:separator/>
      </w:r>
    </w:p>
  </w:endnote>
  <w:endnote w:type="continuationSeparator" w:id="1">
    <w:p w:rsidR="00C80281" w:rsidRDefault="00C8028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281" w:rsidRDefault="00C80281" w:rsidP="00057DBD">
      <w:r>
        <w:separator/>
      </w:r>
    </w:p>
  </w:footnote>
  <w:footnote w:type="continuationSeparator" w:id="1">
    <w:p w:rsidR="00C80281" w:rsidRDefault="00C8028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44B51">
    <w:pPr>
      <w:pStyle w:val="a3"/>
      <w:spacing w:line="14" w:lineRule="auto"/>
      <w:ind w:left="0" w:firstLine="0"/>
      <w:jc w:val="left"/>
      <w:rPr>
        <w:sz w:val="20"/>
      </w:rPr>
    </w:pPr>
    <w:r w:rsidRPr="00644B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962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0C1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6635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05B3"/>
    <w:rsid w:val="001829D1"/>
    <w:rsid w:val="00183566"/>
    <w:rsid w:val="0018715F"/>
    <w:rsid w:val="00191F3B"/>
    <w:rsid w:val="00193154"/>
    <w:rsid w:val="00193CD8"/>
    <w:rsid w:val="001949E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502F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1BD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283F"/>
    <w:rsid w:val="00456BDB"/>
    <w:rsid w:val="00457843"/>
    <w:rsid w:val="00462285"/>
    <w:rsid w:val="004631F1"/>
    <w:rsid w:val="0046454C"/>
    <w:rsid w:val="00472090"/>
    <w:rsid w:val="00473429"/>
    <w:rsid w:val="004745A2"/>
    <w:rsid w:val="00476910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05638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B223F"/>
    <w:rsid w:val="005C0FE7"/>
    <w:rsid w:val="005C222B"/>
    <w:rsid w:val="005D34B5"/>
    <w:rsid w:val="005D707D"/>
    <w:rsid w:val="005E319D"/>
    <w:rsid w:val="005E387A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4B5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664"/>
    <w:rsid w:val="006E4EF3"/>
    <w:rsid w:val="006E64F0"/>
    <w:rsid w:val="006E749C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1968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1E6E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20A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5CC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04F3A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43BC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0A35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281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2A33"/>
    <w:rsid w:val="00CC32B7"/>
    <w:rsid w:val="00CC5D16"/>
    <w:rsid w:val="00CC77BF"/>
    <w:rsid w:val="00CD15CC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2FA6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66451"/>
    <w:rsid w:val="00F70B4A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44A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682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42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178</cp:revision>
  <dcterms:created xsi:type="dcterms:W3CDTF">2025-06-01T12:53:00Z</dcterms:created>
  <dcterms:modified xsi:type="dcterms:W3CDTF">2026-03-07T12:19:00Z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